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20BF2" w14:textId="77777777" w:rsidR="00E46934" w:rsidRDefault="00E4693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Herbert Wertheim College of Medicine (HWCOM)</w:t>
      </w:r>
    </w:p>
    <w:p w14:paraId="6C88E751" w14:textId="68A5A88C" w:rsidR="00A76F19" w:rsidRPr="00E7153C" w:rsidRDefault="00E46E01">
      <w:pPr>
        <w:rPr>
          <w:b/>
          <w:sz w:val="28"/>
          <w:szCs w:val="28"/>
        </w:rPr>
      </w:pPr>
      <w:r w:rsidRPr="00E7153C">
        <w:rPr>
          <w:b/>
          <w:sz w:val="28"/>
          <w:szCs w:val="28"/>
        </w:rPr>
        <w:t>Student</w:t>
      </w:r>
      <w:r w:rsidR="005C62EE">
        <w:rPr>
          <w:b/>
          <w:sz w:val="28"/>
          <w:szCs w:val="28"/>
        </w:rPr>
        <w:t>s</w:t>
      </w:r>
      <w:r w:rsidR="00E46934">
        <w:rPr>
          <w:b/>
          <w:sz w:val="28"/>
          <w:szCs w:val="28"/>
        </w:rPr>
        <w:t xml:space="preserve"> in </w:t>
      </w:r>
      <w:r w:rsidRPr="00E7153C">
        <w:rPr>
          <w:b/>
          <w:sz w:val="28"/>
          <w:szCs w:val="28"/>
        </w:rPr>
        <w:t>Research Laboratory</w:t>
      </w:r>
      <w:r w:rsidR="0076510E">
        <w:rPr>
          <w:b/>
          <w:sz w:val="28"/>
          <w:szCs w:val="28"/>
        </w:rPr>
        <w:t xml:space="preserve"> </w:t>
      </w:r>
      <w:r w:rsidR="00E46934">
        <w:rPr>
          <w:b/>
          <w:sz w:val="28"/>
          <w:szCs w:val="28"/>
        </w:rPr>
        <w:t>– Policy</w:t>
      </w:r>
    </w:p>
    <w:p w14:paraId="5B1F0962" w14:textId="77777777" w:rsidR="00E46E01" w:rsidRDefault="00E46E01"/>
    <w:p w14:paraId="50B7D14A" w14:textId="50052C38" w:rsidR="00E46E01" w:rsidRPr="005E15D4" w:rsidRDefault="00E46E01">
      <w:pPr>
        <w:rPr>
          <w:sz w:val="24"/>
          <w:szCs w:val="24"/>
        </w:rPr>
      </w:pPr>
      <w:r w:rsidRPr="005E15D4">
        <w:rPr>
          <w:sz w:val="24"/>
          <w:szCs w:val="24"/>
        </w:rPr>
        <w:t xml:space="preserve">HWCOM </w:t>
      </w:r>
      <w:r w:rsidR="00690BFC" w:rsidRPr="005E15D4">
        <w:rPr>
          <w:sz w:val="24"/>
          <w:szCs w:val="24"/>
        </w:rPr>
        <w:t>supports student’s participation in research laboratory activities which are conducive to a rich learning experience under the mentorship of a member of the HWCOM faculty.</w:t>
      </w:r>
      <w:r w:rsidRPr="005E15D4">
        <w:rPr>
          <w:sz w:val="24"/>
          <w:szCs w:val="24"/>
        </w:rPr>
        <w:t xml:space="preserve">  </w:t>
      </w:r>
      <w:r w:rsidR="00560A88" w:rsidRPr="005E15D4">
        <w:rPr>
          <w:sz w:val="24"/>
          <w:szCs w:val="24"/>
        </w:rPr>
        <w:t>T</w:t>
      </w:r>
      <w:r w:rsidRPr="005E15D4">
        <w:rPr>
          <w:sz w:val="24"/>
          <w:szCs w:val="24"/>
        </w:rPr>
        <w:t xml:space="preserve">he following </w:t>
      </w:r>
      <w:r w:rsidR="008D40B1" w:rsidRPr="005E15D4">
        <w:rPr>
          <w:sz w:val="24"/>
          <w:szCs w:val="24"/>
        </w:rPr>
        <w:t xml:space="preserve">guidelines </w:t>
      </w:r>
      <w:r w:rsidR="00560A88" w:rsidRPr="005E15D4">
        <w:rPr>
          <w:sz w:val="24"/>
          <w:szCs w:val="24"/>
        </w:rPr>
        <w:t xml:space="preserve">should </w:t>
      </w:r>
      <w:r w:rsidR="008D40B1" w:rsidRPr="005E15D4">
        <w:rPr>
          <w:sz w:val="24"/>
          <w:szCs w:val="24"/>
        </w:rPr>
        <w:t xml:space="preserve">be followed </w:t>
      </w:r>
      <w:r w:rsidRPr="005E15D4">
        <w:rPr>
          <w:sz w:val="24"/>
          <w:szCs w:val="24"/>
        </w:rPr>
        <w:t xml:space="preserve">when considering having students work in a </w:t>
      </w:r>
      <w:r w:rsidR="00690BFC" w:rsidRPr="005E15D4">
        <w:rPr>
          <w:sz w:val="24"/>
          <w:szCs w:val="24"/>
        </w:rPr>
        <w:t xml:space="preserve">HWCOM research </w:t>
      </w:r>
      <w:r w:rsidRPr="005E15D4">
        <w:rPr>
          <w:sz w:val="24"/>
          <w:szCs w:val="24"/>
        </w:rPr>
        <w:t>lab.</w:t>
      </w:r>
    </w:p>
    <w:p w14:paraId="36E4D1CF" w14:textId="77777777" w:rsidR="00E46E01" w:rsidRPr="005E15D4" w:rsidRDefault="00E46E01">
      <w:pPr>
        <w:rPr>
          <w:sz w:val="24"/>
          <w:szCs w:val="24"/>
        </w:rPr>
      </w:pPr>
    </w:p>
    <w:p w14:paraId="0351C872" w14:textId="77777777" w:rsidR="00F62512" w:rsidRPr="005E15D4" w:rsidRDefault="00E46E01" w:rsidP="00894D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15D4">
        <w:rPr>
          <w:sz w:val="24"/>
          <w:szCs w:val="24"/>
        </w:rPr>
        <w:t>Personnel safety is of utmost concern</w:t>
      </w:r>
    </w:p>
    <w:p w14:paraId="3B2DC396" w14:textId="5BE0E042" w:rsidR="001A54EF" w:rsidRPr="005E15D4" w:rsidRDefault="001A54EF" w:rsidP="001A54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15D4">
        <w:rPr>
          <w:sz w:val="24"/>
          <w:szCs w:val="24"/>
        </w:rPr>
        <w:t>For PhD Graduate Students, who are designated Research Assistants; they will register through the University Graduate School office and identify HWCOM as their lab assignments</w:t>
      </w:r>
      <w:r w:rsidR="001C7E0A" w:rsidRPr="005E15D4">
        <w:rPr>
          <w:sz w:val="24"/>
          <w:szCs w:val="24"/>
        </w:rPr>
        <w:t xml:space="preserve"> (see section below)</w:t>
      </w:r>
      <w:r w:rsidRPr="005E15D4">
        <w:rPr>
          <w:sz w:val="24"/>
          <w:szCs w:val="24"/>
        </w:rPr>
        <w:t xml:space="preserve">. </w:t>
      </w:r>
    </w:p>
    <w:p w14:paraId="73837382" w14:textId="1E01673D" w:rsidR="00E46E01" w:rsidRPr="005E15D4" w:rsidRDefault="00F62512" w:rsidP="00894D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15D4">
        <w:rPr>
          <w:sz w:val="24"/>
          <w:szCs w:val="24"/>
        </w:rPr>
        <w:t xml:space="preserve">For </w:t>
      </w:r>
      <w:r w:rsidR="00407F46" w:rsidRPr="005E15D4">
        <w:rPr>
          <w:sz w:val="24"/>
          <w:szCs w:val="24"/>
        </w:rPr>
        <w:t xml:space="preserve">all other </w:t>
      </w:r>
      <w:r w:rsidRPr="005E15D4">
        <w:rPr>
          <w:sz w:val="24"/>
          <w:szCs w:val="24"/>
        </w:rPr>
        <w:t>Student Volunteers</w:t>
      </w:r>
      <w:r w:rsidR="00407F46" w:rsidRPr="005E15D4">
        <w:rPr>
          <w:sz w:val="24"/>
          <w:szCs w:val="24"/>
        </w:rPr>
        <w:t xml:space="preserve"> who will be working in an HWCOM lab</w:t>
      </w:r>
      <w:r w:rsidRPr="005E15D4">
        <w:rPr>
          <w:sz w:val="24"/>
          <w:szCs w:val="24"/>
        </w:rPr>
        <w:t>,</w:t>
      </w:r>
      <w:r w:rsidR="00407F46" w:rsidRPr="005E15D4">
        <w:rPr>
          <w:sz w:val="24"/>
          <w:szCs w:val="24"/>
        </w:rPr>
        <w:t xml:space="preserve"> the </w:t>
      </w:r>
      <w:r w:rsidRPr="005E15D4">
        <w:rPr>
          <w:sz w:val="24"/>
          <w:szCs w:val="24"/>
        </w:rPr>
        <w:t xml:space="preserve"> </w:t>
      </w:r>
      <w:r w:rsidR="00894DC3" w:rsidRPr="005E15D4">
        <w:rPr>
          <w:sz w:val="24"/>
          <w:szCs w:val="24"/>
        </w:rPr>
        <w:t xml:space="preserve">HWCOM Student Volunteer Process Checklist </w:t>
      </w:r>
      <w:r w:rsidR="00446B1B" w:rsidRPr="005E15D4">
        <w:rPr>
          <w:sz w:val="24"/>
          <w:szCs w:val="24"/>
        </w:rPr>
        <w:t xml:space="preserve"> Form A2 </w:t>
      </w:r>
      <w:r w:rsidR="00894DC3" w:rsidRPr="005E15D4">
        <w:rPr>
          <w:sz w:val="24"/>
          <w:szCs w:val="24"/>
        </w:rPr>
        <w:t>must be followed and forms A and B (see section below) must be processed and approved by the appropriate levels, including Environmental Health and Safety</w:t>
      </w:r>
      <w:r w:rsidR="00206EB1" w:rsidRPr="005E15D4">
        <w:rPr>
          <w:sz w:val="24"/>
          <w:szCs w:val="24"/>
        </w:rPr>
        <w:t xml:space="preserve"> (EH&amp;S)</w:t>
      </w:r>
      <w:r w:rsidR="00407F46" w:rsidRPr="005E15D4">
        <w:rPr>
          <w:sz w:val="24"/>
          <w:szCs w:val="24"/>
        </w:rPr>
        <w:t>. These forms must be completed</w:t>
      </w:r>
      <w:r w:rsidR="00D651CE" w:rsidRPr="005E15D4">
        <w:rPr>
          <w:sz w:val="24"/>
          <w:szCs w:val="24"/>
        </w:rPr>
        <w:t xml:space="preserve"> </w:t>
      </w:r>
      <w:r w:rsidR="00894DC3" w:rsidRPr="005E15D4">
        <w:rPr>
          <w:sz w:val="24"/>
          <w:szCs w:val="24"/>
        </w:rPr>
        <w:t>before any Student is allowed to work in the lab.</w:t>
      </w:r>
    </w:p>
    <w:p w14:paraId="541D1511" w14:textId="3D0D957D" w:rsidR="00E46E01" w:rsidRPr="005E15D4" w:rsidRDefault="00E46E01" w:rsidP="00E46E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15D4">
        <w:rPr>
          <w:sz w:val="24"/>
          <w:szCs w:val="24"/>
        </w:rPr>
        <w:t xml:space="preserve">Proper training on all aspect of an individual lab </w:t>
      </w:r>
      <w:r w:rsidR="00560A88" w:rsidRPr="005E15D4">
        <w:rPr>
          <w:sz w:val="24"/>
          <w:szCs w:val="24"/>
        </w:rPr>
        <w:t xml:space="preserve">shall be </w:t>
      </w:r>
      <w:r w:rsidRPr="005E15D4">
        <w:rPr>
          <w:sz w:val="24"/>
          <w:szCs w:val="24"/>
        </w:rPr>
        <w:t>prov</w:t>
      </w:r>
      <w:r w:rsidR="00E46934">
        <w:rPr>
          <w:sz w:val="24"/>
          <w:szCs w:val="24"/>
        </w:rPr>
        <w:t>ided PRIOR to any student beginning to work</w:t>
      </w:r>
      <w:r w:rsidRPr="005E15D4">
        <w:rPr>
          <w:sz w:val="24"/>
          <w:szCs w:val="24"/>
        </w:rPr>
        <w:t xml:space="preserve"> in a lab</w:t>
      </w:r>
      <w:r w:rsidR="001F6B3F">
        <w:rPr>
          <w:sz w:val="24"/>
          <w:szCs w:val="24"/>
        </w:rPr>
        <w:t xml:space="preserve"> (See item 6 on Form A2)</w:t>
      </w:r>
    </w:p>
    <w:p w14:paraId="65FDA32F" w14:textId="7DFB717C" w:rsidR="00E46E01" w:rsidRPr="005E15D4" w:rsidRDefault="001F6B3F" w:rsidP="00E46E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E46E01" w:rsidRPr="005E15D4">
        <w:rPr>
          <w:sz w:val="24"/>
          <w:szCs w:val="24"/>
        </w:rPr>
        <w:t>upervis</w:t>
      </w:r>
      <w:r w:rsidR="00451501" w:rsidRPr="005E15D4">
        <w:rPr>
          <w:sz w:val="24"/>
          <w:szCs w:val="24"/>
        </w:rPr>
        <w:t>ion</w:t>
      </w:r>
      <w:r w:rsidR="00E46E01" w:rsidRPr="005E15D4">
        <w:rPr>
          <w:sz w:val="24"/>
          <w:szCs w:val="24"/>
        </w:rPr>
        <w:t xml:space="preserve"> </w:t>
      </w:r>
      <w:r w:rsidR="00560A88" w:rsidRPr="005E15D4">
        <w:rPr>
          <w:sz w:val="24"/>
          <w:szCs w:val="24"/>
        </w:rPr>
        <w:t xml:space="preserve">shall be </w:t>
      </w:r>
      <w:r w:rsidR="00E46E01" w:rsidRPr="005E15D4">
        <w:rPr>
          <w:sz w:val="24"/>
          <w:szCs w:val="24"/>
        </w:rPr>
        <w:t>provide</w:t>
      </w:r>
      <w:r>
        <w:rPr>
          <w:sz w:val="24"/>
          <w:szCs w:val="24"/>
        </w:rPr>
        <w:t>d</w:t>
      </w:r>
      <w:r w:rsidR="00E46E01" w:rsidRPr="005E15D4">
        <w:rPr>
          <w:sz w:val="24"/>
          <w:szCs w:val="24"/>
        </w:rPr>
        <w:t xml:space="preserve"> at all times based on the level of student</w:t>
      </w:r>
      <w:r>
        <w:rPr>
          <w:sz w:val="24"/>
          <w:szCs w:val="24"/>
        </w:rPr>
        <w:t xml:space="preserve"> as mandated by the following</w:t>
      </w:r>
      <w:r w:rsidR="00560A88" w:rsidRPr="005E15D4">
        <w:rPr>
          <w:sz w:val="24"/>
          <w:szCs w:val="24"/>
        </w:rPr>
        <w:t>:</w:t>
      </w:r>
      <w:r w:rsidR="00E46E01" w:rsidRPr="005E15D4">
        <w:rPr>
          <w:sz w:val="24"/>
          <w:szCs w:val="24"/>
        </w:rPr>
        <w:t xml:space="preserve"> </w:t>
      </w:r>
    </w:p>
    <w:p w14:paraId="478F1507" w14:textId="77777777" w:rsidR="00BA1B98" w:rsidRPr="00012F2F" w:rsidRDefault="00BA1B98" w:rsidP="00BA1B9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12F2F">
        <w:rPr>
          <w:sz w:val="24"/>
          <w:szCs w:val="24"/>
        </w:rPr>
        <w:t>PhD students may be permitted to work alone in a research lab</w:t>
      </w:r>
      <w:r>
        <w:rPr>
          <w:sz w:val="24"/>
          <w:szCs w:val="24"/>
        </w:rPr>
        <w:t xml:space="preserve">. </w:t>
      </w:r>
      <w:r w:rsidRPr="00012F2F">
        <w:rPr>
          <w:sz w:val="24"/>
          <w:szCs w:val="24"/>
        </w:rPr>
        <w:t xml:space="preserve"> A</w:t>
      </w:r>
      <w:r>
        <w:rPr>
          <w:sz w:val="24"/>
          <w:szCs w:val="24"/>
        </w:rPr>
        <w:t>n</w:t>
      </w:r>
      <w:r w:rsidRPr="00012F2F">
        <w:rPr>
          <w:sz w:val="24"/>
          <w:szCs w:val="24"/>
        </w:rPr>
        <w:t xml:space="preserve">  experienced senior member of the laboratory</w:t>
      </w:r>
      <w:r>
        <w:rPr>
          <w:sz w:val="24"/>
          <w:szCs w:val="24"/>
        </w:rPr>
        <w:t xml:space="preserve"> (such as a laboratory manager, postdoctoral fellow, or faculty member); </w:t>
      </w:r>
      <w:r w:rsidRPr="00012F2F">
        <w:rPr>
          <w:sz w:val="24"/>
          <w:szCs w:val="24"/>
        </w:rPr>
        <w:t xml:space="preserve"> must be physically present with high school students, undergraduates, masters-level graduate students and medical student at all times, unless the student is otherwise </w:t>
      </w:r>
      <w:r>
        <w:rPr>
          <w:sz w:val="24"/>
          <w:szCs w:val="24"/>
        </w:rPr>
        <w:t xml:space="preserve">deemed </w:t>
      </w:r>
      <w:r w:rsidRPr="00012F2F">
        <w:rPr>
          <w:sz w:val="24"/>
          <w:szCs w:val="24"/>
        </w:rPr>
        <w:t>exempt</w:t>
      </w:r>
      <w:r>
        <w:rPr>
          <w:sz w:val="24"/>
          <w:szCs w:val="24"/>
        </w:rPr>
        <w:t xml:space="preserve"> from this requirement  </w:t>
      </w:r>
      <w:r w:rsidRPr="00012F2F">
        <w:rPr>
          <w:sz w:val="24"/>
          <w:szCs w:val="24"/>
        </w:rPr>
        <w:t xml:space="preserve">by the Dean.  A written request should be submitted to the Dean with justification for exemption. </w:t>
      </w:r>
    </w:p>
    <w:p w14:paraId="481B4E5C" w14:textId="5C5D689B" w:rsidR="00E46E01" w:rsidRPr="005E15D4" w:rsidRDefault="00E46E01" w:rsidP="00E46E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15D4">
        <w:rPr>
          <w:sz w:val="24"/>
          <w:szCs w:val="24"/>
        </w:rPr>
        <w:t xml:space="preserve">Adequate lab resources/supplies/space </w:t>
      </w:r>
      <w:r w:rsidR="00560A88" w:rsidRPr="005E15D4">
        <w:rPr>
          <w:sz w:val="24"/>
          <w:szCs w:val="24"/>
        </w:rPr>
        <w:t xml:space="preserve">must be </w:t>
      </w:r>
      <w:r w:rsidRPr="005E15D4">
        <w:rPr>
          <w:sz w:val="24"/>
          <w:szCs w:val="24"/>
        </w:rPr>
        <w:t>available to each student</w:t>
      </w:r>
      <w:r w:rsidR="001F6B3F">
        <w:rPr>
          <w:sz w:val="24"/>
          <w:szCs w:val="24"/>
        </w:rPr>
        <w:t xml:space="preserve"> prior to </w:t>
      </w:r>
      <w:r w:rsidR="00E46934">
        <w:rPr>
          <w:sz w:val="24"/>
          <w:szCs w:val="24"/>
        </w:rPr>
        <w:t>acceptance</w:t>
      </w:r>
      <w:r w:rsidR="001F6B3F">
        <w:rPr>
          <w:sz w:val="24"/>
          <w:szCs w:val="24"/>
        </w:rPr>
        <w:t xml:space="preserve"> into the lab.</w:t>
      </w:r>
    </w:p>
    <w:p w14:paraId="5A99FF67" w14:textId="77777777" w:rsidR="00E46E01" w:rsidRDefault="00E46E01" w:rsidP="00E46E01">
      <w:pPr>
        <w:rPr>
          <w:sz w:val="24"/>
          <w:szCs w:val="24"/>
        </w:rPr>
      </w:pPr>
    </w:p>
    <w:p w14:paraId="29C3C6D8" w14:textId="77777777" w:rsidR="005E15D4" w:rsidRPr="005E15D4" w:rsidRDefault="005E15D4" w:rsidP="00E46E01">
      <w:pPr>
        <w:rPr>
          <w:sz w:val="24"/>
          <w:szCs w:val="24"/>
        </w:rPr>
      </w:pPr>
    </w:p>
    <w:p w14:paraId="60E80668" w14:textId="575A7C77" w:rsidR="00E46E01" w:rsidRPr="005E15D4" w:rsidRDefault="001F6B3F" w:rsidP="00E46E01">
      <w:pPr>
        <w:rPr>
          <w:sz w:val="24"/>
          <w:szCs w:val="24"/>
        </w:rPr>
      </w:pPr>
      <w:r>
        <w:rPr>
          <w:sz w:val="24"/>
          <w:szCs w:val="24"/>
        </w:rPr>
        <w:t>Priority of accepting students is in the following descending order:</w:t>
      </w:r>
    </w:p>
    <w:p w14:paraId="404AA484" w14:textId="77777777" w:rsidR="00E46E01" w:rsidRPr="005E15D4" w:rsidRDefault="00E46E01" w:rsidP="00E46E01">
      <w:pPr>
        <w:rPr>
          <w:sz w:val="24"/>
          <w:szCs w:val="24"/>
        </w:rPr>
      </w:pPr>
    </w:p>
    <w:p w14:paraId="0A96228A" w14:textId="378794D5" w:rsidR="00E46E01" w:rsidRPr="005E15D4" w:rsidRDefault="00E46E01" w:rsidP="00E46E0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15D4">
        <w:rPr>
          <w:sz w:val="24"/>
          <w:szCs w:val="24"/>
        </w:rPr>
        <w:t>HWCOM Biomedical Science PhD Student</w:t>
      </w:r>
      <w:r w:rsidR="00451501" w:rsidRPr="005E15D4">
        <w:rPr>
          <w:sz w:val="24"/>
          <w:szCs w:val="24"/>
        </w:rPr>
        <w:t>s</w:t>
      </w:r>
    </w:p>
    <w:p w14:paraId="3CB7BFA8" w14:textId="77777777" w:rsidR="00E46E01" w:rsidRPr="005E15D4" w:rsidRDefault="00E46E01" w:rsidP="00E46E0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15D4">
        <w:rPr>
          <w:sz w:val="24"/>
          <w:szCs w:val="24"/>
        </w:rPr>
        <w:t>Other FIU PhD Students who are being mentored by HWCOM faculty</w:t>
      </w:r>
    </w:p>
    <w:p w14:paraId="70405A5C" w14:textId="77777777" w:rsidR="00E46E01" w:rsidRPr="005E15D4" w:rsidRDefault="00E46E01" w:rsidP="00093D2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15D4">
        <w:rPr>
          <w:sz w:val="24"/>
          <w:szCs w:val="24"/>
        </w:rPr>
        <w:t>HWCOM Medical Student</w:t>
      </w:r>
    </w:p>
    <w:p w14:paraId="6FD75C74" w14:textId="67CA2848" w:rsidR="00E46E01" w:rsidRPr="005E15D4" w:rsidRDefault="00E46E01" w:rsidP="00E46E0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15D4">
        <w:rPr>
          <w:sz w:val="24"/>
          <w:szCs w:val="24"/>
        </w:rPr>
        <w:t>FIU Undergraduate students who are sponsored/funded b</w:t>
      </w:r>
      <w:r w:rsidR="006A54E3">
        <w:rPr>
          <w:sz w:val="24"/>
          <w:szCs w:val="24"/>
        </w:rPr>
        <w:t>y approved programs – MBRS, RISE, MARC U*</w:t>
      </w:r>
      <w:r w:rsidRPr="005E15D4">
        <w:rPr>
          <w:sz w:val="24"/>
          <w:szCs w:val="24"/>
        </w:rPr>
        <w:t>STAR, QBIC</w:t>
      </w:r>
    </w:p>
    <w:p w14:paraId="3402B0AC" w14:textId="77777777" w:rsidR="00E46E01" w:rsidRPr="005E15D4" w:rsidRDefault="00E46E01" w:rsidP="00093D2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15D4">
        <w:rPr>
          <w:sz w:val="24"/>
          <w:szCs w:val="24"/>
        </w:rPr>
        <w:t>Unfunded FIU undergraduate students</w:t>
      </w:r>
    </w:p>
    <w:p w14:paraId="66408AED" w14:textId="77777777" w:rsidR="00E46E01" w:rsidRPr="005E15D4" w:rsidRDefault="00E46E01" w:rsidP="00093D2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15D4">
        <w:rPr>
          <w:sz w:val="24"/>
          <w:szCs w:val="24"/>
        </w:rPr>
        <w:t>High school students who are at least 16 years of age</w:t>
      </w:r>
    </w:p>
    <w:p w14:paraId="551E9B22" w14:textId="77777777" w:rsidR="0067493D" w:rsidRDefault="0067493D" w:rsidP="0067493D"/>
    <w:p w14:paraId="56B006D6" w14:textId="77777777" w:rsidR="005E15D4" w:rsidRDefault="005E15D4" w:rsidP="0067493D"/>
    <w:p w14:paraId="3A032CB0" w14:textId="77777777" w:rsidR="005E15D4" w:rsidRDefault="005E15D4" w:rsidP="0067493D"/>
    <w:p w14:paraId="26D639D3" w14:textId="77777777" w:rsidR="005E15D4" w:rsidRDefault="005E15D4" w:rsidP="0067493D"/>
    <w:p w14:paraId="03751DFC" w14:textId="77777777" w:rsidR="005E15D4" w:rsidRDefault="005E15D4" w:rsidP="0067493D"/>
    <w:p w14:paraId="14B53AC9" w14:textId="77777777" w:rsidR="001C7E0A" w:rsidRPr="005E15D4" w:rsidRDefault="001C7E0A" w:rsidP="001C7E0A">
      <w:pPr>
        <w:rPr>
          <w:b/>
          <w:sz w:val="24"/>
          <w:szCs w:val="24"/>
        </w:rPr>
      </w:pPr>
      <w:r w:rsidRPr="005E15D4">
        <w:rPr>
          <w:b/>
          <w:sz w:val="24"/>
          <w:szCs w:val="24"/>
        </w:rPr>
        <w:t>PhD Graduate Students Approval Process:</w:t>
      </w:r>
    </w:p>
    <w:p w14:paraId="079CF788" w14:textId="77777777" w:rsidR="001C7E0A" w:rsidRPr="005E15D4" w:rsidRDefault="001C7E0A" w:rsidP="001C7E0A">
      <w:pPr>
        <w:rPr>
          <w:sz w:val="24"/>
          <w:szCs w:val="24"/>
        </w:rPr>
      </w:pPr>
      <w:r w:rsidRPr="005E15D4">
        <w:rPr>
          <w:sz w:val="24"/>
          <w:szCs w:val="24"/>
        </w:rPr>
        <w:t xml:space="preserve">The Graduate student and advisor will sign the appropriate Research Advisor Selection Form (either the HWCOM or Non-HWCOM one depending on their college).  This signed form will be forwarded to HWCOM Research Office for approval by the Dean and then forwarded to Assistant Dean for Graduate Programs. </w:t>
      </w:r>
    </w:p>
    <w:p w14:paraId="3BC7B1D8" w14:textId="77777777" w:rsidR="005E15D4" w:rsidRPr="005E15D4" w:rsidRDefault="005E15D4" w:rsidP="001C7E0A">
      <w:pPr>
        <w:rPr>
          <w:sz w:val="24"/>
          <w:szCs w:val="24"/>
        </w:rPr>
      </w:pPr>
    </w:p>
    <w:p w14:paraId="12325CEB" w14:textId="77777777" w:rsidR="00206EB1" w:rsidRPr="005E15D4" w:rsidRDefault="00F62512" w:rsidP="0067493D">
      <w:pPr>
        <w:rPr>
          <w:b/>
          <w:sz w:val="24"/>
          <w:szCs w:val="24"/>
        </w:rPr>
      </w:pPr>
      <w:r w:rsidRPr="005E15D4">
        <w:rPr>
          <w:b/>
          <w:sz w:val="24"/>
          <w:szCs w:val="24"/>
        </w:rPr>
        <w:t>Student Volunteer</w:t>
      </w:r>
      <w:r w:rsidR="00206EB1" w:rsidRPr="005E15D4">
        <w:rPr>
          <w:b/>
          <w:sz w:val="24"/>
          <w:szCs w:val="24"/>
        </w:rPr>
        <w:t>– Approval Process</w:t>
      </w:r>
    </w:p>
    <w:p w14:paraId="33BEF4E5" w14:textId="77777777" w:rsidR="0067493D" w:rsidRPr="005E15D4" w:rsidRDefault="0067493D" w:rsidP="0067493D">
      <w:pPr>
        <w:rPr>
          <w:sz w:val="24"/>
          <w:szCs w:val="24"/>
        </w:rPr>
      </w:pPr>
      <w:r w:rsidRPr="005E15D4">
        <w:rPr>
          <w:sz w:val="24"/>
          <w:szCs w:val="24"/>
        </w:rPr>
        <w:t>When requesting a student in your lab please use attached HWCOM Student Volunteer Process Checklist Form A2 to guide you through the flow.</w:t>
      </w:r>
    </w:p>
    <w:p w14:paraId="3FC5B495" w14:textId="77777777" w:rsidR="0067493D" w:rsidRPr="005E15D4" w:rsidRDefault="0067493D" w:rsidP="0067493D">
      <w:pPr>
        <w:rPr>
          <w:sz w:val="24"/>
          <w:szCs w:val="24"/>
        </w:rPr>
      </w:pPr>
    </w:p>
    <w:p w14:paraId="1EAD853C" w14:textId="4565C2A0" w:rsidR="0067493D" w:rsidRPr="005E15D4" w:rsidRDefault="00FC7FCD" w:rsidP="0067493D">
      <w:pPr>
        <w:rPr>
          <w:sz w:val="24"/>
          <w:szCs w:val="24"/>
        </w:rPr>
      </w:pPr>
      <w:r w:rsidRPr="005E15D4">
        <w:rPr>
          <w:sz w:val="24"/>
          <w:szCs w:val="24"/>
        </w:rPr>
        <w:t xml:space="preserve">Initially </w:t>
      </w:r>
      <w:r w:rsidR="001F6B3F">
        <w:rPr>
          <w:sz w:val="24"/>
          <w:szCs w:val="24"/>
        </w:rPr>
        <w:t xml:space="preserve">the lab manager or PI designee </w:t>
      </w:r>
      <w:r w:rsidRPr="005E15D4">
        <w:rPr>
          <w:sz w:val="24"/>
          <w:szCs w:val="24"/>
        </w:rPr>
        <w:t xml:space="preserve">will fill out </w:t>
      </w:r>
      <w:r w:rsidR="0067493D" w:rsidRPr="005E15D4">
        <w:rPr>
          <w:sz w:val="24"/>
          <w:szCs w:val="24"/>
        </w:rPr>
        <w:t>FIU Volunteer</w:t>
      </w:r>
      <w:r w:rsidRPr="005E15D4">
        <w:rPr>
          <w:sz w:val="24"/>
          <w:szCs w:val="24"/>
        </w:rPr>
        <w:t xml:space="preserve"> A with the candidate getting personal information and description of the proposed activity</w:t>
      </w:r>
      <w:r w:rsidR="00BC3BC2" w:rsidRPr="005E15D4">
        <w:rPr>
          <w:sz w:val="24"/>
          <w:szCs w:val="24"/>
        </w:rPr>
        <w:t xml:space="preserve">.  This form </w:t>
      </w:r>
      <w:r w:rsidR="00370F56" w:rsidRPr="005E15D4">
        <w:rPr>
          <w:sz w:val="24"/>
          <w:szCs w:val="24"/>
        </w:rPr>
        <w:t>requires</w:t>
      </w:r>
      <w:r w:rsidRPr="005E15D4">
        <w:rPr>
          <w:sz w:val="24"/>
          <w:szCs w:val="24"/>
        </w:rPr>
        <w:t xml:space="preserve"> </w:t>
      </w:r>
      <w:r w:rsidR="00370F56" w:rsidRPr="005E15D4">
        <w:rPr>
          <w:sz w:val="24"/>
          <w:szCs w:val="24"/>
        </w:rPr>
        <w:t>signature</w:t>
      </w:r>
      <w:r w:rsidRPr="005E15D4">
        <w:rPr>
          <w:sz w:val="24"/>
          <w:szCs w:val="24"/>
        </w:rPr>
        <w:t xml:space="preserve"> by the volunteer and their legal guardian (if under 18 years) as well as </w:t>
      </w:r>
      <w:r w:rsidR="00960522" w:rsidRPr="005E15D4">
        <w:rPr>
          <w:sz w:val="24"/>
          <w:szCs w:val="24"/>
        </w:rPr>
        <w:t>concurrence of the PI to provide training and supervis</w:t>
      </w:r>
      <w:r w:rsidR="00451501" w:rsidRPr="005E15D4">
        <w:rPr>
          <w:sz w:val="24"/>
          <w:szCs w:val="24"/>
        </w:rPr>
        <w:t>ion.</w:t>
      </w:r>
    </w:p>
    <w:p w14:paraId="01DCFEC1" w14:textId="77777777" w:rsidR="00960522" w:rsidRPr="005E15D4" w:rsidRDefault="00960522" w:rsidP="0067493D">
      <w:pPr>
        <w:rPr>
          <w:sz w:val="24"/>
          <w:szCs w:val="24"/>
        </w:rPr>
      </w:pPr>
    </w:p>
    <w:p w14:paraId="15F45471" w14:textId="675EAF20" w:rsidR="00960522" w:rsidRPr="005E15D4" w:rsidRDefault="00960522" w:rsidP="0067493D">
      <w:pPr>
        <w:rPr>
          <w:sz w:val="24"/>
          <w:szCs w:val="24"/>
        </w:rPr>
      </w:pPr>
      <w:r w:rsidRPr="005E15D4">
        <w:rPr>
          <w:sz w:val="24"/>
          <w:szCs w:val="24"/>
        </w:rPr>
        <w:t xml:space="preserve">Following completion of Form A, the PI will complete FIU Volunteer Application Form B which </w:t>
      </w:r>
      <w:r w:rsidR="001F6B3F">
        <w:rPr>
          <w:sz w:val="24"/>
          <w:szCs w:val="24"/>
        </w:rPr>
        <w:t xml:space="preserve">requires the </w:t>
      </w:r>
      <w:r w:rsidRPr="005E15D4">
        <w:rPr>
          <w:sz w:val="24"/>
          <w:szCs w:val="24"/>
        </w:rPr>
        <w:t>signature of the direct supervisor</w:t>
      </w:r>
      <w:r w:rsidR="00BC3BC2" w:rsidRPr="005E15D4">
        <w:rPr>
          <w:sz w:val="24"/>
          <w:szCs w:val="24"/>
        </w:rPr>
        <w:t xml:space="preserve"> accepting responsibility</w:t>
      </w:r>
      <w:r w:rsidRPr="005E15D4">
        <w:rPr>
          <w:sz w:val="24"/>
          <w:szCs w:val="24"/>
        </w:rPr>
        <w:t xml:space="preserve"> to provide adequate training and supervis</w:t>
      </w:r>
      <w:r w:rsidR="00451501" w:rsidRPr="005E15D4">
        <w:rPr>
          <w:sz w:val="24"/>
          <w:szCs w:val="24"/>
        </w:rPr>
        <w:t>ion</w:t>
      </w:r>
      <w:r w:rsidRPr="005E15D4">
        <w:rPr>
          <w:sz w:val="24"/>
          <w:szCs w:val="24"/>
        </w:rPr>
        <w:t>.  Once</w:t>
      </w:r>
      <w:r w:rsidR="00B42399" w:rsidRPr="005E15D4">
        <w:rPr>
          <w:sz w:val="24"/>
          <w:szCs w:val="24"/>
        </w:rPr>
        <w:t xml:space="preserve"> the supervisor has signed, </w:t>
      </w:r>
      <w:r w:rsidRPr="005E15D4">
        <w:rPr>
          <w:sz w:val="24"/>
          <w:szCs w:val="24"/>
        </w:rPr>
        <w:t xml:space="preserve"> it will be forwarded to the Department Chairperson who will a</w:t>
      </w:r>
      <w:r w:rsidR="00B42399" w:rsidRPr="005E15D4">
        <w:rPr>
          <w:sz w:val="24"/>
          <w:szCs w:val="24"/>
        </w:rPr>
        <w:t>uthorize</w:t>
      </w:r>
      <w:r w:rsidRPr="005E15D4">
        <w:rPr>
          <w:sz w:val="24"/>
          <w:szCs w:val="24"/>
        </w:rPr>
        <w:t xml:space="preserve"> this candidate for acceptance in the lab</w:t>
      </w:r>
      <w:r w:rsidR="008F6640">
        <w:rPr>
          <w:sz w:val="24"/>
          <w:szCs w:val="24"/>
        </w:rPr>
        <w:t xml:space="preserve">.  Form B is then sent </w:t>
      </w:r>
      <w:r w:rsidR="00B42399" w:rsidRPr="005E15D4">
        <w:rPr>
          <w:sz w:val="24"/>
          <w:szCs w:val="24"/>
        </w:rPr>
        <w:t>to</w:t>
      </w:r>
      <w:r w:rsidRPr="005E15D4">
        <w:rPr>
          <w:sz w:val="24"/>
          <w:szCs w:val="24"/>
        </w:rPr>
        <w:t xml:space="preserve"> the HWCOM Research Office for </w:t>
      </w:r>
      <w:r w:rsidR="00481EAE">
        <w:rPr>
          <w:sz w:val="24"/>
          <w:szCs w:val="24"/>
        </w:rPr>
        <w:t xml:space="preserve">review and approval by </w:t>
      </w:r>
      <w:r w:rsidRPr="005E15D4">
        <w:rPr>
          <w:sz w:val="24"/>
          <w:szCs w:val="24"/>
        </w:rPr>
        <w:t xml:space="preserve">the </w:t>
      </w:r>
      <w:r w:rsidR="003112C7">
        <w:rPr>
          <w:sz w:val="24"/>
          <w:szCs w:val="24"/>
        </w:rPr>
        <w:t xml:space="preserve">Associate </w:t>
      </w:r>
      <w:r w:rsidRPr="005E15D4">
        <w:rPr>
          <w:sz w:val="24"/>
          <w:szCs w:val="24"/>
        </w:rPr>
        <w:t>Dean</w:t>
      </w:r>
      <w:r w:rsidR="003112C7">
        <w:rPr>
          <w:sz w:val="24"/>
          <w:szCs w:val="24"/>
        </w:rPr>
        <w:t xml:space="preserve"> for Basic Research</w:t>
      </w:r>
      <w:r w:rsidRPr="005E15D4">
        <w:rPr>
          <w:sz w:val="24"/>
          <w:szCs w:val="24"/>
        </w:rPr>
        <w:t>.</w:t>
      </w:r>
    </w:p>
    <w:p w14:paraId="595841CD" w14:textId="42198DBC" w:rsidR="00960522" w:rsidRPr="005E15D4" w:rsidRDefault="00960522" w:rsidP="0067493D">
      <w:pPr>
        <w:rPr>
          <w:sz w:val="24"/>
          <w:szCs w:val="24"/>
        </w:rPr>
      </w:pPr>
    </w:p>
    <w:p w14:paraId="29E12BA4" w14:textId="204CA46D" w:rsidR="00960522" w:rsidRDefault="00960522" w:rsidP="0067493D">
      <w:pPr>
        <w:rPr>
          <w:sz w:val="24"/>
          <w:szCs w:val="24"/>
        </w:rPr>
      </w:pPr>
      <w:r w:rsidRPr="005E15D4">
        <w:rPr>
          <w:sz w:val="24"/>
          <w:szCs w:val="24"/>
        </w:rPr>
        <w:t xml:space="preserve">Once </w:t>
      </w:r>
      <w:r w:rsidR="00206EB1" w:rsidRPr="005E15D4">
        <w:rPr>
          <w:sz w:val="24"/>
          <w:szCs w:val="24"/>
        </w:rPr>
        <w:t xml:space="preserve">it is </w:t>
      </w:r>
      <w:r w:rsidRPr="005E15D4">
        <w:rPr>
          <w:sz w:val="24"/>
          <w:szCs w:val="24"/>
        </w:rPr>
        <w:t>approve</w:t>
      </w:r>
      <w:r w:rsidR="00206EB1" w:rsidRPr="005E15D4">
        <w:rPr>
          <w:sz w:val="24"/>
          <w:szCs w:val="24"/>
        </w:rPr>
        <w:t>d by the college</w:t>
      </w:r>
      <w:r w:rsidRPr="005E15D4">
        <w:rPr>
          <w:sz w:val="24"/>
          <w:szCs w:val="24"/>
        </w:rPr>
        <w:t>, the application (with confirmation of training completion</w:t>
      </w:r>
      <w:r w:rsidR="008D40B1" w:rsidRPr="005E15D4">
        <w:rPr>
          <w:sz w:val="24"/>
          <w:szCs w:val="24"/>
        </w:rPr>
        <w:t>) will</w:t>
      </w:r>
      <w:r w:rsidRPr="005E15D4">
        <w:rPr>
          <w:sz w:val="24"/>
          <w:szCs w:val="24"/>
        </w:rPr>
        <w:t xml:space="preserve"> be </w:t>
      </w:r>
      <w:r w:rsidR="008A434F" w:rsidRPr="005E15D4">
        <w:rPr>
          <w:sz w:val="24"/>
          <w:szCs w:val="24"/>
        </w:rPr>
        <w:t>forwarded to</w:t>
      </w:r>
      <w:r w:rsidRPr="005E15D4">
        <w:rPr>
          <w:sz w:val="24"/>
          <w:szCs w:val="24"/>
        </w:rPr>
        <w:t xml:space="preserve"> EH&amp;S </w:t>
      </w:r>
      <w:r w:rsidR="008F6640">
        <w:rPr>
          <w:sz w:val="24"/>
          <w:szCs w:val="24"/>
        </w:rPr>
        <w:t xml:space="preserve">for approval </w:t>
      </w:r>
      <w:r w:rsidRPr="005E15D4">
        <w:rPr>
          <w:sz w:val="24"/>
          <w:szCs w:val="24"/>
        </w:rPr>
        <w:t>and HR for processing</w:t>
      </w:r>
      <w:r w:rsidR="003112C7">
        <w:rPr>
          <w:sz w:val="24"/>
          <w:szCs w:val="24"/>
        </w:rPr>
        <w:t>.</w:t>
      </w:r>
    </w:p>
    <w:p w14:paraId="32AFF584" w14:textId="77777777" w:rsidR="003112C7" w:rsidRDefault="003112C7" w:rsidP="0067493D">
      <w:pPr>
        <w:rPr>
          <w:sz w:val="24"/>
          <w:szCs w:val="24"/>
        </w:rPr>
      </w:pPr>
    </w:p>
    <w:p w14:paraId="38C67E0B" w14:textId="7F6E3C1B" w:rsidR="00F62512" w:rsidRPr="005E15D4" w:rsidRDefault="008F6640" w:rsidP="0067493D">
      <w:pPr>
        <w:rPr>
          <w:sz w:val="24"/>
          <w:szCs w:val="24"/>
        </w:rPr>
      </w:pPr>
      <w:r>
        <w:rPr>
          <w:sz w:val="24"/>
          <w:szCs w:val="24"/>
        </w:rPr>
        <w:t>In addition</w:t>
      </w:r>
      <w:r w:rsidR="003112C7">
        <w:rPr>
          <w:sz w:val="24"/>
          <w:szCs w:val="24"/>
        </w:rPr>
        <w:t xml:space="preserve">, student must complete the Person of Interest </w:t>
      </w:r>
      <w:r>
        <w:rPr>
          <w:sz w:val="24"/>
          <w:szCs w:val="24"/>
        </w:rPr>
        <w:t xml:space="preserve">(POI) </w:t>
      </w:r>
      <w:r w:rsidR="003112C7">
        <w:rPr>
          <w:sz w:val="24"/>
          <w:szCs w:val="24"/>
        </w:rPr>
        <w:t>Form with HWCOM HR.</w:t>
      </w:r>
      <w:r>
        <w:rPr>
          <w:sz w:val="24"/>
          <w:szCs w:val="24"/>
        </w:rPr>
        <w:t xml:space="preserve">  </w:t>
      </w:r>
      <w:r w:rsidRPr="008F6640">
        <w:rPr>
          <w:sz w:val="24"/>
          <w:szCs w:val="24"/>
        </w:rPr>
        <w:t xml:space="preserve">Once </w:t>
      </w:r>
      <w:r>
        <w:rPr>
          <w:sz w:val="24"/>
          <w:szCs w:val="24"/>
        </w:rPr>
        <w:t xml:space="preserve">all forms are approved and </w:t>
      </w:r>
      <w:r w:rsidRPr="008F6640">
        <w:rPr>
          <w:sz w:val="24"/>
          <w:szCs w:val="24"/>
        </w:rPr>
        <w:t>POI form is complete</w:t>
      </w:r>
      <w:r>
        <w:rPr>
          <w:sz w:val="24"/>
          <w:szCs w:val="24"/>
        </w:rPr>
        <w:t>,</w:t>
      </w:r>
      <w:r w:rsidRPr="008F6640">
        <w:rPr>
          <w:sz w:val="24"/>
          <w:szCs w:val="24"/>
        </w:rPr>
        <w:t xml:space="preserve"> the lab will be notified to permit student volunteer to start</w:t>
      </w:r>
      <w:r>
        <w:rPr>
          <w:sz w:val="24"/>
          <w:szCs w:val="24"/>
        </w:rPr>
        <w:t>.</w:t>
      </w:r>
    </w:p>
    <w:p w14:paraId="3D9D09B8" w14:textId="77777777" w:rsidR="00F62512" w:rsidRPr="005E15D4" w:rsidRDefault="00F62512" w:rsidP="0067493D">
      <w:pPr>
        <w:rPr>
          <w:sz w:val="24"/>
          <w:szCs w:val="24"/>
        </w:rPr>
      </w:pPr>
    </w:p>
    <w:p w14:paraId="4C8AAB50" w14:textId="77777777" w:rsidR="00960522" w:rsidRDefault="00960522" w:rsidP="0067493D">
      <w:pPr>
        <w:rPr>
          <w:b/>
          <w:sz w:val="24"/>
          <w:szCs w:val="24"/>
        </w:rPr>
      </w:pPr>
      <w:r w:rsidRPr="005E15D4">
        <w:rPr>
          <w:b/>
          <w:sz w:val="24"/>
          <w:szCs w:val="24"/>
        </w:rPr>
        <w:t>PRIOR TO ANY PERSON WORKING IN A LAB THEY MUST COMPLETE ALL REQUIRED TRAINING MODULES SPECIFIED BY THE PI</w:t>
      </w:r>
    </w:p>
    <w:p w14:paraId="352B25B0" w14:textId="77777777" w:rsidR="001F6B3F" w:rsidRDefault="001F6B3F" w:rsidP="0067493D">
      <w:pPr>
        <w:rPr>
          <w:b/>
          <w:sz w:val="24"/>
          <w:szCs w:val="24"/>
        </w:rPr>
      </w:pPr>
    </w:p>
    <w:p w14:paraId="53519C9D" w14:textId="7C4482B9" w:rsidR="001F6B3F" w:rsidRDefault="001F6B3F" w:rsidP="006749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NOTE: The following </w:t>
      </w:r>
      <w:r w:rsidR="005B1274">
        <w:rPr>
          <w:b/>
          <w:sz w:val="24"/>
          <w:szCs w:val="24"/>
        </w:rPr>
        <w:t>student forms</w:t>
      </w:r>
      <w:r>
        <w:rPr>
          <w:b/>
          <w:sz w:val="24"/>
          <w:szCs w:val="24"/>
        </w:rPr>
        <w:t xml:space="preserve"> will be available on the HWCOM website </w:t>
      </w:r>
    </w:p>
    <w:p w14:paraId="24635355" w14:textId="7E8519F4" w:rsidR="00FD7DA0" w:rsidRDefault="00CF0786" w:rsidP="0067493D">
      <w:pPr>
        <w:rPr>
          <w:b/>
          <w:sz w:val="24"/>
          <w:szCs w:val="24"/>
        </w:rPr>
      </w:pPr>
      <w:hyperlink r:id="rId8" w:history="1">
        <w:r w:rsidR="00FD7DA0" w:rsidRPr="00296F47">
          <w:rPr>
            <w:rStyle w:val="Hyperlink"/>
            <w:b/>
            <w:sz w:val="24"/>
            <w:szCs w:val="24"/>
          </w:rPr>
          <w:t>http://medicine.fiu.edu/research/index.html</w:t>
        </w:r>
      </w:hyperlink>
    </w:p>
    <w:p w14:paraId="679A793F" w14:textId="77777777" w:rsidR="00FD7DA0" w:rsidRDefault="00FD7DA0" w:rsidP="0067493D">
      <w:pPr>
        <w:rPr>
          <w:b/>
          <w:sz w:val="24"/>
          <w:szCs w:val="24"/>
        </w:rPr>
      </w:pPr>
    </w:p>
    <w:p w14:paraId="27B2E8D5" w14:textId="75491230" w:rsidR="00FD7DA0" w:rsidRDefault="00FD7DA0" w:rsidP="006749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FIU Volunteer Application (A) </w:t>
      </w:r>
    </w:p>
    <w:p w14:paraId="159AF8D7" w14:textId="5ACF63F2" w:rsidR="00FD7DA0" w:rsidRDefault="00FD7DA0" w:rsidP="0067493D">
      <w:pPr>
        <w:rPr>
          <w:b/>
          <w:sz w:val="24"/>
          <w:szCs w:val="24"/>
        </w:rPr>
      </w:pPr>
      <w:r>
        <w:rPr>
          <w:b/>
          <w:sz w:val="24"/>
          <w:szCs w:val="24"/>
        </w:rPr>
        <w:t>FIU Volunteer Application (B)</w:t>
      </w:r>
    </w:p>
    <w:p w14:paraId="5341ABC3" w14:textId="196736ED" w:rsidR="00FD7DA0" w:rsidRDefault="00FD7DA0" w:rsidP="0067493D">
      <w:pPr>
        <w:rPr>
          <w:b/>
          <w:sz w:val="24"/>
          <w:szCs w:val="24"/>
        </w:rPr>
      </w:pPr>
      <w:r>
        <w:rPr>
          <w:b/>
          <w:sz w:val="24"/>
          <w:szCs w:val="24"/>
        </w:rPr>
        <w:t>HWCOM Student Volunteer Process Checklist Form A2</w:t>
      </w:r>
    </w:p>
    <w:p w14:paraId="613A3425" w14:textId="6B57DCC7" w:rsidR="00FD7DA0" w:rsidRDefault="00FD7DA0" w:rsidP="0067493D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Research Advisor Selection Form (PhD students in Programs outside the College of Medicine</w:t>
      </w:r>
      <w:r w:rsidR="005B1274">
        <w:rPr>
          <w:b/>
          <w:sz w:val="24"/>
          <w:szCs w:val="24"/>
        </w:rPr>
        <w:t>)</w:t>
      </w:r>
    </w:p>
    <w:p w14:paraId="22EC697B" w14:textId="34440BA1" w:rsidR="00FD7DA0" w:rsidRDefault="00FD7DA0" w:rsidP="00FD7DA0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Research Advisor Selection Form (PhD students in the HWCOM Program in Biomedical Sciences)</w:t>
      </w:r>
    </w:p>
    <w:p w14:paraId="48F966E0" w14:textId="77777777" w:rsidR="00FD7DA0" w:rsidRDefault="00FD7DA0" w:rsidP="0067493D">
      <w:pPr>
        <w:rPr>
          <w:b/>
          <w:sz w:val="24"/>
          <w:szCs w:val="24"/>
        </w:rPr>
      </w:pPr>
    </w:p>
    <w:p w14:paraId="10EF6B9A" w14:textId="77777777" w:rsidR="00FD7DA0" w:rsidRPr="005E15D4" w:rsidRDefault="00FD7DA0" w:rsidP="0067493D">
      <w:pPr>
        <w:rPr>
          <w:b/>
          <w:sz w:val="24"/>
          <w:szCs w:val="24"/>
        </w:rPr>
      </w:pPr>
    </w:p>
    <w:sectPr w:rsidR="00FD7DA0" w:rsidRPr="005E15D4" w:rsidSect="002108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D1A1B" w14:textId="77777777" w:rsidR="00CF0786" w:rsidRDefault="00CF0786" w:rsidP="005C56A9">
      <w:r>
        <w:separator/>
      </w:r>
    </w:p>
  </w:endnote>
  <w:endnote w:type="continuationSeparator" w:id="0">
    <w:p w14:paraId="58505FB6" w14:textId="77777777" w:rsidR="00CF0786" w:rsidRDefault="00CF0786" w:rsidP="005C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7F8A8" w14:textId="77777777" w:rsidR="00C53ED7" w:rsidRDefault="00C53E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8A0F3" w14:textId="730EC62E" w:rsidR="000243F0" w:rsidRDefault="00C53ED7">
    <w:pPr>
      <w:pStyle w:val="Footer"/>
    </w:pPr>
    <w:r>
      <w:t>8/21</w:t>
    </w:r>
    <w:r w:rsidR="000243F0">
      <w:t>/17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D6E43" w14:textId="77777777" w:rsidR="00C53ED7" w:rsidRDefault="00C53E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AB352" w14:textId="77777777" w:rsidR="00CF0786" w:rsidRDefault="00CF0786" w:rsidP="005C56A9">
      <w:r>
        <w:separator/>
      </w:r>
    </w:p>
  </w:footnote>
  <w:footnote w:type="continuationSeparator" w:id="0">
    <w:p w14:paraId="5BED3320" w14:textId="77777777" w:rsidR="00CF0786" w:rsidRDefault="00CF0786" w:rsidP="005C5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E8857" w14:textId="77777777" w:rsidR="00C53ED7" w:rsidRDefault="00C53E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BADD9" w14:textId="77777777" w:rsidR="00C53ED7" w:rsidRDefault="00C53E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AD73B" w14:textId="77777777" w:rsidR="00C53ED7" w:rsidRDefault="00C53E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645C0"/>
    <w:multiLevelType w:val="hybridMultilevel"/>
    <w:tmpl w:val="13C6E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25F76"/>
    <w:multiLevelType w:val="hybridMultilevel"/>
    <w:tmpl w:val="761C7B74"/>
    <w:lvl w:ilvl="0" w:tplc="4B1E46D2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11753E8"/>
    <w:multiLevelType w:val="hybridMultilevel"/>
    <w:tmpl w:val="690C7782"/>
    <w:lvl w:ilvl="0" w:tplc="C956718C"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77B6A80"/>
    <w:multiLevelType w:val="hybridMultilevel"/>
    <w:tmpl w:val="77C68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169D9"/>
    <w:multiLevelType w:val="hybridMultilevel"/>
    <w:tmpl w:val="13C6E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5231F"/>
    <w:multiLevelType w:val="hybridMultilevel"/>
    <w:tmpl w:val="DF5C7C58"/>
    <w:lvl w:ilvl="0" w:tplc="95041E12"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01"/>
    <w:rsid w:val="000243F0"/>
    <w:rsid w:val="0004660B"/>
    <w:rsid w:val="00050D68"/>
    <w:rsid w:val="00056B49"/>
    <w:rsid w:val="0009132C"/>
    <w:rsid w:val="00093D2D"/>
    <w:rsid w:val="00097EB6"/>
    <w:rsid w:val="00106494"/>
    <w:rsid w:val="00182E0F"/>
    <w:rsid w:val="001A0F15"/>
    <w:rsid w:val="001A54EF"/>
    <w:rsid w:val="001C7E0A"/>
    <w:rsid w:val="001F6B3F"/>
    <w:rsid w:val="00206EB1"/>
    <w:rsid w:val="00210808"/>
    <w:rsid w:val="003112C7"/>
    <w:rsid w:val="00327F87"/>
    <w:rsid w:val="003371EE"/>
    <w:rsid w:val="00370F56"/>
    <w:rsid w:val="00396755"/>
    <w:rsid w:val="003A57C9"/>
    <w:rsid w:val="00407F46"/>
    <w:rsid w:val="004128DA"/>
    <w:rsid w:val="00417919"/>
    <w:rsid w:val="00446B1B"/>
    <w:rsid w:val="00451501"/>
    <w:rsid w:val="00481EAE"/>
    <w:rsid w:val="004B161A"/>
    <w:rsid w:val="004D0997"/>
    <w:rsid w:val="004D3202"/>
    <w:rsid w:val="00560A88"/>
    <w:rsid w:val="005B1274"/>
    <w:rsid w:val="005C56A9"/>
    <w:rsid w:val="005C62EE"/>
    <w:rsid w:val="005E15D4"/>
    <w:rsid w:val="005E2042"/>
    <w:rsid w:val="00612DA8"/>
    <w:rsid w:val="00665C6E"/>
    <w:rsid w:val="0067493D"/>
    <w:rsid w:val="00690BFC"/>
    <w:rsid w:val="006A54E3"/>
    <w:rsid w:val="007479D3"/>
    <w:rsid w:val="0076510E"/>
    <w:rsid w:val="00894DC3"/>
    <w:rsid w:val="008A434F"/>
    <w:rsid w:val="008A44AE"/>
    <w:rsid w:val="008D40B1"/>
    <w:rsid w:val="008E101D"/>
    <w:rsid w:val="008F6640"/>
    <w:rsid w:val="00900B6D"/>
    <w:rsid w:val="00960522"/>
    <w:rsid w:val="009851CE"/>
    <w:rsid w:val="009F1660"/>
    <w:rsid w:val="00A10419"/>
    <w:rsid w:val="00A76F19"/>
    <w:rsid w:val="00A9186B"/>
    <w:rsid w:val="00B42399"/>
    <w:rsid w:val="00BA1B98"/>
    <w:rsid w:val="00BC3BC2"/>
    <w:rsid w:val="00C060E5"/>
    <w:rsid w:val="00C07345"/>
    <w:rsid w:val="00C53ED7"/>
    <w:rsid w:val="00C92137"/>
    <w:rsid w:val="00CF0786"/>
    <w:rsid w:val="00D22DBB"/>
    <w:rsid w:val="00D651CE"/>
    <w:rsid w:val="00DA16C5"/>
    <w:rsid w:val="00DC3728"/>
    <w:rsid w:val="00DD1FAC"/>
    <w:rsid w:val="00DF53DC"/>
    <w:rsid w:val="00E44994"/>
    <w:rsid w:val="00E46934"/>
    <w:rsid w:val="00E46E01"/>
    <w:rsid w:val="00E5538F"/>
    <w:rsid w:val="00E7153C"/>
    <w:rsid w:val="00E74762"/>
    <w:rsid w:val="00EB68F1"/>
    <w:rsid w:val="00ED2795"/>
    <w:rsid w:val="00F61269"/>
    <w:rsid w:val="00F62512"/>
    <w:rsid w:val="00F75904"/>
    <w:rsid w:val="00FC7FCD"/>
    <w:rsid w:val="00FD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C90CB"/>
  <w15:docId w15:val="{5ED33A61-B784-4BC1-8A8D-50199D9E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E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56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6A9"/>
  </w:style>
  <w:style w:type="paragraph" w:styleId="Footer">
    <w:name w:val="footer"/>
    <w:basedOn w:val="Normal"/>
    <w:link w:val="FooterChar"/>
    <w:uiPriority w:val="99"/>
    <w:unhideWhenUsed/>
    <w:rsid w:val="005C56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6A9"/>
  </w:style>
  <w:style w:type="paragraph" w:styleId="BalloonText">
    <w:name w:val="Balloon Text"/>
    <w:basedOn w:val="Normal"/>
    <w:link w:val="BalloonTextChar"/>
    <w:uiPriority w:val="99"/>
    <w:semiHidden/>
    <w:unhideWhenUsed/>
    <w:rsid w:val="00690B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BF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25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5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5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5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51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62EE"/>
  </w:style>
  <w:style w:type="character" w:styleId="Hyperlink">
    <w:name w:val="Hyperlink"/>
    <w:basedOn w:val="DefaultParagraphFont"/>
    <w:uiPriority w:val="99"/>
    <w:unhideWhenUsed/>
    <w:rsid w:val="00FD7D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ine.fiu.edu/research/index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B75B6-7523-46A3-B019-807700460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Qualogy-Win7</dc:creator>
  <cp:lastModifiedBy>Jeffrey</cp:lastModifiedBy>
  <cp:revision>2</cp:revision>
  <cp:lastPrinted>2014-10-07T15:30:00Z</cp:lastPrinted>
  <dcterms:created xsi:type="dcterms:W3CDTF">2017-08-23T17:45:00Z</dcterms:created>
  <dcterms:modified xsi:type="dcterms:W3CDTF">2017-08-23T17:45:00Z</dcterms:modified>
</cp:coreProperties>
</file>